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dom, w którym mieszkał, był przy drugim dziedzińcu od domu z tą salą – był zbudowany podobnie.* Przygotował też dom dla córki faraona, którą Salomon pojął (za żonę) – taki, jak ta sala.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zaś, w którym Salomon mieszkał, stał przy drugim dziedzińcu w stosunku do tej sali, a był zbudowany podobnie. Salomon przygotował też pałac dla córki faraona, którą pojął za żonę — taki,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swoim domu, w którym mieszkał,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dziedziniec za przedsionkiem i był tak samo wykonany. Salomon zbudował także dom podobny do tego przedsionka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swym, w którym mieszkał, uczynił salę drugą za przysionkiem takąż robotą; zbudował też dom córce Faraonowej, którą był pojął Salomon, podobny temuż przysionkowi.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domek, w którym siadał na sąd, był w pojśrzód przysionka takąż robotą. Zbudował też dom córce faraonowej (którą był wziął za żonę Salomon), takąż robotą jako i ten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pałac, w którym mieszkał, tak samo wykonany, był za domem z salą, na innym dziedzińcu. Wybudował też pałac, podobny do tej sali,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jego, w którym mieszkał, w drugim podwórzu z tyłu tej sali, był zbudowany tak samo. Dla córki faraona, którą Salomon pojął za żonę, też kazał zbudować taki sam dom,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dom, w którym zamieszkał, był tak samo wykonany, lecz znajdował się przy innym dziedzińcu, za salą kolumnową. Podobny dom, z podobną salą, Salomon zbudował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miał mieszkać, znajdujący się na innym dziedzińcu niż pałac z salą kolumnową, był wykonany tak samo. Według podobnego wzoru Salomon zbudował dom córce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mieszkał, miał inny dziedziniec. Znajdował się za gmachem przedsionka [kolumnowego] i był wykonany w tym samym stylu. Wzniósł też pałac, podobny do owego przedsionka,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стовпів напроти притвору діло лелії на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swój pałac, w którym mieszkał, postawił na drugim dziedzińcu, na zewnątrz od hali, a zbudowany on był w podobny sposób. Również dla córki faraona, którą Salomon pojął, wzniósł gmach, podobny do owej 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 zaś, gdzie miał mieszkać, na innym dziedzińcu, był oddalony od domu należącego do Portyku. Wykonany był tak samo jak tamten. A dla córki faraona, którą pojął Salomon, zbudował on dom podobny do tego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2024-05-31T16:42:49Z</dcterms:modified>
</cp:coreProperties>
</file>