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są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Sefarwaim, Heny i Iwwy? Czy wyrwali Samarię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Arfad? gdzież jest bóg Sefarwaim, Ana i Awa? izali wyrwali Samaryję z rąk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Arfad, gdzie jest bóg Sefarwaim, Ana i Awa? Izali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Arpadu, gdzie bogowie Sefarwaim, Heny i Iwwy? Gdzie są bogowie Samarii?.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bogowie Sefarwaim, Heny i Iwwy?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ocalili przede mną Samarię?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Gdzież są bóstwa Sefarwajim, Heny i Iwwy? A czy wybawiły Samarię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Арфада? Де є бог Сепфаруена? І хіба спасли Самарію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Heny i Iwwy? Czy ocalił Szomron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Sefarwaimu, Heny i Iwwy? 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2024-06-01T22:59:52Z</dcterms:modified>
</cp:coreProperties>
</file>