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 mu plany) co do wagi złota, (to jest) złota na wszelkie przybory do poszczególnych czynności służby, co do wagi wszystkich przyborów srebrnych dla wszystkich przyborów do poszczególnych czynności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także plany dotyczące wagi złota na wszelkie przybory do służby, dotyczące wagi srebra na wszystkie przybory srebrne,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odpowiednią wagę złota na wszystkie naczynia złote do każdej posługi; również odpowiednią wagę srebra na wszystkie naczynia srebrne, na wszystkie naczynia do wszelkich posług;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złota pewną wagę na wszystkie naczynia złote, od wszystkiej usługi; srebra także na wszystkie naczynia srebrne pewną wagę, na wszystkie naczynia ku wszelakiej usłudze;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pod wagą na każde naczynie do służby. Śrebra też wagę według rozmaitości naczynia i robót;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dał na wszystkie naczynia złote, według wagi każdego naczynia do różnych posług; srebra na wszystkie naczynia srebrne, według wagi każdego naczynia do różnych posług;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ustalenia co do wagi złota na wszelkie naczynia kultowe i co do wagi srebra na wszelkie naczynia kultowe;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złoto: odpowiednią wagę złota, na wszystkie naczynia do każdej służby i na wszystkie naczynia odpowiednią wagę srebra, na wszystkie naczynia do każdej służby;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złoto na naczynia liturgiczne, odpowiednio do ich przeznaczenia w kulcie, oraz srebro potrzebne na naczynia, stosownie do ich zastosowania w kulcie.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[Wyznaczył] też odpowiednią wagę złota na wszystkie naczynia złote do poszczególnych usług, podobnie odpowiednią ilość srebra na wszystkie naczynia srebrne do rozmaitych usług.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міру їхньої ваги, золотих і сріблих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pewną wagę złota, na wszystkie złote naczynia każdej usługi; i pewną wagę na srebrne naczynia na wszystkie naczynia ku wszelkiej usłudze.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złoto według wagi, złoto na wszystkie sprzęty do różnych zadań, o wszystkie sprzęty ze srebra według wagi, o wszystkie sprzęty do różnych zadań;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2024-06-02T06:52:56Z</dcterms:modified>
</cp:coreProperties>
</file>