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dalej wykonać dziesięć stołów i je również ustawił w świątyni, pięć z prawej, a pięć z lewej strony. Ponadto polecił wykonać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stołów, które postawił w świątyni, pięć po prawej i pięć po lewej stronie. Wykonał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stołów dziesięć, które postawił w kościele, pięć po prawej a pięć po lewej stronie; uczynił też czasz złotych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stołów dziesięć i postawił je w kościele, pięć po prawej a pięć po lewej stronie; sto też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ponadto dziesięć stołów i kazał je umieścić w Miejscu Świętym, pięć z prawej strony, pięć z lewej, a ponadto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kazał sporządzić dziesięć stołów i umieścić je w przybytku, pięć z prawej, a pięć z lewej strony, oraz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stołów i umieścił je w Miejscu Świętym, pięć po prawej stronie i pięć po lewej stronie, zrobił też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dziesięć stołów, które ustawił w środkowej części świątyni, pięć po prawej, a pięć po lewej stronie, ponadto sporządził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stołów, które ustawił w Świątyni: pięć po prawej, a pięć po lewej strome. Sprawił nadto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столів і поставив в храмі, пять з права і пять з ліва. І зробив сто золотих посудин.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dziesięć stołów, które postawił w Przybytku; pięć po prawej, a pięć po lewej stronie; zrobił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stołów i postawił je w świątyni – pięć po prawej stronie i pięć po lewej, wykonał też sto złotych 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2024-05-31T23:29:55Z</dcterms:modified>
</cp:coreProperties>
</file>