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wiesz o tym! Wtedy cię urodzono! Żyjesz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wiesz to, bo wtedy się urodziłeś i liczba twoich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Wiedziałżeś na on czas, żeś się miał urodzić? i liczba dni twoich jak wielka być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Wiedziałeśli naonczas, żeś się miał urodzić? A znałeśli liczbę dni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wiesz, to się wtedy zrodziłeś, a liczba twych dni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bo urodziłeś się wtedy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wiesz? Czy urodziłeś się wtedy, czy liczba twoich dni jest tak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to wszystko, bo wtedy się urodziłeś, i liczba dni twego życia jest ogromna!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wiesz, toś się wówczas narodził, i liczba dni twoich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отже, що ти тоді народився, а число твоїх літ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znasz, na to wygląda; bo już wtedy się urodziłeś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to, bo wtedy się narodziłeś i wielka jest liczba twych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2024-05-29T03:53:39Z</dcterms:modified>
</cp:coreProperties>
</file>