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płoszy jej rzeka, gdy się burzy; jest spokojna, choćby Jordan chlusnął jej do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jej wzburzona rzeka; zachowuje spokój, choćby Jordan wpadł jej w 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wypija rzekę i nie spieszy się, będąc pewny, że może wchłonąć Jordan do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tobą, a przyjmiesz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 i weźmiesz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rzeka wzbiera, on nie drży, spokojny, choć prąd sięga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rzeka wzbiera, nie płoszy się; jest spokojny, choćby Jordan wpadł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nie ucieka, jest spokojny, choćby Jordan wpływał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się, kiedy wzbiera rzeka; jest spokojny, choćby Jordan spłynął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się nie lęka, jest spokojny, choćby mu Jordan do paszczy 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повінь він не відчує, він вірить, що Йордан потече йому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się, gdy go ogarnie strumień; leży spokojnie, choćby Jarden rzucił się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rzeka zachowuje się gwałtownie, on nie ucieka w popłochu. Jest pewny siebie, choćby Jordan buchnął w jego paszczę.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2024-06-01T19:33:12Z</dcterms:modified>
</cp:coreProperties>
</file>