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jak czółenko, przemijają pozbawione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czółenko tkackie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są, niż czółnek tkacki, i strawione są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 prędzej, niżli tkacz płótno obrzyna, i wytrawione są bez żadnej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lecą jak tkackie czółenko, i kończą się, bo braknie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tkackie czółenko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czółenko tkackie – przemijają, pozbawiając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tkackie czółenko, dobiegają końca, żadnej nie niosąc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czółenko [tkackie] i kończą się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життя легше від бесіди, згинуло ж воно в марній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ulatują chyżej niż tkackie czółno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szybsze niż tkackie czółenko i dobiegają kresu w beznadziejności.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2024-06-02T03:54:57Z</dcterms:modified>
</cp:coreProperties>
</file>