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biodrach czuję piekący ból — Nie ma niczego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załamany, zawodzę z powodu trwogi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wnętrzności moje pełne są brzydkości, a nie masz nic całego w 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biodra moje napełnione są naigrawania, a nie masz zdrowia w 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trawi moje lędźwie i w moim ciele nie ma nic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pali lędźwie moje I nie ma zdrowego miejsca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Gorączka trawi moje wnętrzności i na moim ciele nie ma zdrowego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pali wnętrze moje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Lędźwie moje ogniem mi płoną, nic zdrowego nie ma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яке моє очікування? Чи не Господь? І мій склад в Тебе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biodra pełne są zgorzeli i nie ma nic zdrowego w mojej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Odrętwiałem i jestem nader zdruzgotany; wydałem ryk z powodu jęku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2024-06-03T23:23:36Z</dcterms:modified>
</cp:coreProperties>
</file>