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(spływają) na głowę sprawiedliwego, lecz usta bezbożnych skrywają gwałt.*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spływają na głowę sprawiedliwego,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głowie sprawiedliwego, a usta niegodziwych kryją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jest nad głową sprawiedliwego; ale usta bezbożnych pokrywają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Pańskie nad głową sprawiedliwego, a nieprawość usta bezbożnych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na głowie prawego, usta bezbożnych gwałt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spoczywa na głowie sprawiedliwego, lecz usta bezbożnych kryją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nad głową sprawiedliwego, przemoc kryją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prawego jest błogosławieństwo, a w ustach przewrotnego gwałt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[spadają] na głowę sprawiedliwego,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благословення на голові праведного, а невчасний плач покриє уста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sprawiedliwego spływają błogosławieństwa, a usta niegodziwych pokrywa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są na głowę prawego, lecz usta niegodziwych kryją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 gwałt  okrywa  usta  bezbożnych. Wg G: lecz usta bezbożnych skrywają żal (l. smutek ) nie na czasie (l. niedojrzały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2024-05-31T10:08:48Z</dcterms:modified>
</cp:coreProperties>
</file>