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księżyc, i wstyd spadnie na słońce,* gdyż JAHWE Zastępów będzie królem na górze Syjon i w Jerozolimie, i chwałą wobec swych starszych.**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zawstydzi się księżyc i wstyd spadnie na słońce, gdyż JAHWE Zastępów stanie się królem na górze Syjon i w Jerozolimie — i chwałą wobec swoich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księżyc zarumieni się i słońce się zawstydzi, gdy JAHWE zastępów będzie królować na górze Syjon, w Jerozolimie, i wobec swoich starszych w swej wielkiej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zasromi się miesiąc, a zawstydzi się słońce, gdy królować będzie Pan zastępów, na górze Syońskiej, i w Jeruzalemie, i przed starcami swymi w wielkiej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zasroma się księżyc, i zawstydzi się słońce, gdy będzie królował JAHWE zastępów na górze Syjon i w Jeruzalem a przed oczyma starców swoich uwielbion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się zarumieni, słońce się zawstydzi, bo zakróluje Pan Zastępów na górze Syjon i w Jeruzalem, wobec swych starców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zarumieni się księżyc, a słońce się zawstydzi, gdyż Pan Zastępów będzie królem na górze Syjon i w Jeruzalemie, i przed ich starszymi będzie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się zaczerwieni, słońce zawstydzi, bo Pan Zastępów zacznie królować na górze Syjon i w Jerozolimie i wobec jego starców objawi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Zarumieni się księżyc i wstydem okryje się słońce. Bo JAHWE Zastępów okaże się królem na górze Syjon i w Jerozolimie, i wobec swych starszych objawi swoją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czerwienią okryje się księżyc a słońce wstydem zapłonie. Bo Jahwe Zastępów będzie królował na górze Syjon i w Jerozolimie, przed swymi starszymi objawi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цегла розсипиться, і мур впаде, бо Господь зацарює в Сіоні і в Єрусалимі і прославиться перед старцями.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Zblednie księżyc i zawstydzi się słońce, gdy WIEKUISTY Zastępów zapanuje na górze Cyon oraz w Jeruszalaim; w obliczu starszych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speszył się księżyc w pełni, a jaskrawe słońce się zawstydziło, bo JAHWE Zastępów został królem na górze Syjon oraz w Jerozolimie i przed swymi starszymi –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zawstydzi się księżyc, i wstyd spadnie na słońce : wg G: i rozpuści się cegła, a mur padnie, καὶ τακήσεται ἡ πλίνθος καὶ πεσεῖται τὸ τεῖχος.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wobec swoich starszych w chwale. Być może chwałę tę wyraża Iz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2024-06-01T23:48:03Z</dcterms:modified>
</cp:coreProperties>
</file>