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słomę, a wasz dech jest ogniem, który was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słomę i zrodzicie ściernisko; wasze tchnienie pożre was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słomę, urodzicie mierzwę; duch wasz was pożre jako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pałanie, porodzicie słomę, duch wasz jako ogień pożrze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siano, zrodzicie słomę, me tchnienie jak ogień was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Zaszliście w ciążę plewami, a rodzicie ścierń; wasze parskanie to ogień, który was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siano, urodzicie słomę, wasze tchnienie jak ogień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brzemienni w słomę i rodziliście ciernie. Moje tchnienie będzie ogniem, który was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Poczęliście źdźbła [puste], zrodziliście ściernie. Jak ogień, który was strawi - będzie moje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побачите, тепер почуєте. Марна буде сила їхнього духа, огонь вас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trawą – zrodzicie ścierń; wasze dyszenie będzie ogniem, co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Poczniecie suchą trawę; urodzicie ścierń. Wasz duch niczym ogień was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2024-05-28T12:59:03Z</dcterms:modified>
</cp:coreProperties>
</file>