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Aaron będzie wchodził do miejsca najświętszego, uczyni to w taki sposób: Przygotuje sobie młodego cielca na ofiarę za grzech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taki sposób Aaron będzie wchodzić do Świętego Miejsca: z młodym cielcem na ofiarę za grzech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wchodzić będzie Aaron do świątnicy z cielcem na ofiarę za grzech, a z baranem na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 pierwej uczyni: cielca za grzech ofiaruje, a 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wchodził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Aaron wchodził do świątyni: z młodym cielcem na ofiarę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wchodzić do Miejsca Najświętszego: z młodym cielcem na ofiarę przebłagalną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może wejść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wchodził do miejsca Świętego tylko z młodym cielcem na ofiarę przebłagalną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wejdzie Aharon do Świętego [Świętych tylko w Jom Kipur, gdy przybliży] młodego byka na oddanie za grzech [chatat] i 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Аарон ввійде до святого: З телятем з волів за гріх і бараном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czym będzie wchodził Ahron do świętego miejsca: Z cielcem na ofiarę zagrzeszną oraz z 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z czym Aaron ma wchodzić do świętego miejsca: z młodym bykiem jako darem ofiarnym za grzech i z baranem na całopalenie: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2024-05-29T09:56:21Z</dcterms:modified>
</cp:coreProperties>
</file>