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drogę do nich, przypominała sale, które znajdowały się po stronie północnej; były tej samej długości i szerokości i z (takimi samymi) wszystkimi ich wyjściami i ich ustawieniami, i ich przejściami.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droga do nich, usytuowane były symetrycznie do strony północnej. Te same były długości, te same szerokości, w podobnych miejscach wyjścia, układ pomieszczeń i 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ścieżka przed nimi była taka sama jak ścieżka tamtych komórek, które znajdowały się po stronie północnej: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samą długość i taką samą szerokość. Takie same były ich wyjścia, ich drzwi oraz ich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ścieszka przed niemi była podobna ścieszce onych komórek, które były na północy; a jako była długość ich, taka też była szerokość ich, a wszystkie wyjścia ich i drzwi ich były im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przed obliczem ich według podobieństwa skarbnic, które były na drodze Północnej; według długości ich, tak i szerokość ich i wszytko weszcie do nich, i podobieństwa, i drzwi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przed nimi przejście podobne do sal, które były położone ku północy, zarówno co do długości, jak i co do szerokości, ze wszystkimi ich wyjściami, wyposażeniem oraz wejściami.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był ganek; były one takie same jak hale po stronie północnej, tak samo długie i tak samo szerokie jak tamte, z takimi samymi wyjściami, urządzeniami jak ich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biegła droga. Wyglądały jak sale, które były po stronie północnej. Miały tę samą długość i tę samą szerokość. Takie same były ich wszystkie wyjścia, taki sam układ i takie same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biegła droga. Wyglądały one tak samo jak sale, które były po stronie północnej. Miały taką samą długość i taką samą szerokość. Takie same były ich wyjścia i wejścia i taki sam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było przejście. Miały one podobny wygląd jak sale, które były na stronie północnej; miały tę samą długość i tę samą szerokość. Wszystkie ich wyjścia, ich układ i wejścia odpowiadały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прохід перед їхнім лицем за розміром заль, що до півночі, і за їхньою довжиною, і за їхньою шириною, і за всіма їхніми виходами, і за всіма їхніми поворотами, і за їхніми світлами, і за їхніми дверима,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przed nimi tak prowadziła, jak przy halach położonych ku północy; równej długości, równiej szerokości, równych wyjść i równych urządzeń. Także takie jak ich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przed nimi droga przypominająca z wyglądu tę do jadalni, które były od północy, taka była ich długość i taka była ich szerokość; i wszystkie ich wyjścia były takie same, i takie same ich plany, i takie same ich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2024-06-01T12:42:57Z</dcterms:modified>
</cp:coreProperties>
</file>