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(Już) w łonie (matki) podszedł swego brata,* ** a w sile wieku zmagał się z 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łonie matki przechytrzył swego brata,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sile wieku zmagał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Mężnie zmagał się z Aniołem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przemógł. Płakał i go prosił. Znalazł go w Betel i tam z nami rozmawiał;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Mężnie, mówię, sobie poczynał z Aniołem, a przemógł; płakał i prosił go; w Betelu go znalazł, i tam mówił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przemógł Anjoła i był posilon, płakał i prosił go, w Betelu znalazł go a tam mówił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Walcząc z Aniołem, zwyciężył, płakał i błagał Go o łaskę - spotkał Go w Betel. Tam z nami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łonie matki podszedł swojego brata, a będąc w pełni sił walczył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łonie chwycił brata za piętę, a gdy był w pełni sił, zmagał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łonie matki chwycił swojego brata za piętę, a w sile wieku walczył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łonie matki ujął za piętę swego brata, a w sile wieku walczył z 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лоні він схопив свого брата за пяту і в своїх трудах скріпився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jeszcze w łonie trzymał za piętę swego brata, następnie w swej sile walczył z bóstwem;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walczył z aniołem, i w końcu przemógł. Płakał, aby wyprosić łaskę dla siebie”. Znalazł go On w Betel i tam przemówił do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już w łonie schwytał piętę brata.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25:21-26&lt;/x&gt;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32:24-31&lt;/x&gt;; &lt;x&gt;10 35:1-10&lt;/x&gt;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2024-06-02T00:20:04Z</dcterms:modified>
</cp:coreProperties>
</file>