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Ir-Hamelach i En-Gedi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Soli i En-Gedi: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Engaddy,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Engaddi: sześć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Engaddi: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Ir-Melach, Engaddi: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61 Na pustyni: Bet-ha-Araba, Midin,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Невсан і міста солі і Інґадді, сім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Solne i Engedi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 Miasto Soli, i En-Gedi;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2024-06-01T04:51:03Z</dcterms:modified>
</cp:coreProperties>
</file>