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Król raduje się Twoją mocą! Jakże się cieszy Twoim wybawieniem!*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zwycięstwem.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2024-05-20T10:47:41Z</dcterms:modified>
</cp:coreProperties>
</file>