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dziękować JHWH* I wielbić Twoje imię, o Najwyższy,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dziękować Ci, JAHWE, I wielbić Twoje imię, o Najwyższy,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Głosić rankiem twoje miłosierdzie, a nocami twoją wierność;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rzecz jest wysławiać Pana, a śpiewać imieniowi twemu, o 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wyznawać JAHWE i śpiewać imieniowi twemu, Nawyższy!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dziękować Panu i śpiewać imieniu Twemu, o Najwyższy;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dziękować Panu I opiewać imię twe, o Najwyższy,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dziękować JAHWE i wysławiać Twoje imię, Najwyższy,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sławić JAHWE i śpiewać Twemu imieniu, o 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sławić Jahwe i śpiewać na cześć Imienia Twego, o Najwyższy;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престіл готовий від тоді, Ти є від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 jest chwalić WIEKUISTEGO i sławić Twoje Imię, o 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opowiadać rankiem o twej lojalnej życzliwości, a nocami o twojej wierności,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2024-05-19T18:32:19Z</dcterms:modified>
</cp:coreProperties>
</file>