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duchowych dóbr, za który jesteśmy tak wdzięczni, nie oznacza udziału we krwi Chrystusa? Czy chleb, który łamiemy, nie oznacza udziału w Jego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który błogosławimy, izali nie jest społecznością krwi Chrystusowej? Chleb, który łamiemy, izali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któremu błogosławimy, izali nie jest uczestnictwem krwie Chrystusowej? I chleb, który łamiemy, izali nie jest uczestnictwem ciała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udziałem we Krwi Chrystusa? Chleb, który łamiemy, czyż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społecznością krwi Chrystusowej? Chleb, który łamiemy, czyż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jednoczeniem się z krwią Chrystusa? Czy chleb, który łamiemy, nie jest jednoczeniem się z ciałem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błogosławieństwa, który błogosławimy, czyż nie jest udziałem we krwi Chrystusa? Chleb, który łamiemy, czyż nie jest udziałem w ciele Chrystusa?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pijemy z pobłogosławionego kielicha, za który dziękujemy Bogu, jednoczymy się z krwią Chrystusa, a gdy dzielimy się chlebem, jednoczymy się z ciałem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udziałem we krwi Chrystusa? Czy chleb, który łamiemy,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kielich błogosławieństwa, którym wielbimy Boga, nie jest wspólnotą krwi Chrystusa? Czyż chleb, który łamiemy,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"Kielich błogosławieństwa", nad którym czynimy b'rachę, czyż nie jest uczestniczeniem w krwawej śmierci ofiarnej Mesjasza? Czy chleb, który łamiemy, nie jest uczestniczeniem w ciele Mesjasza?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współudziałem we krwi Chrystusa? Chleb, który łamiemy, czyż nie jest współudziałem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z winem, za który dziękujemy podczas Wieczerzy Pańskiej, nie wyraża naszego udziału we krwi Chrystusa? A wspólnie łamany chleb? Czy nie wyraża naszej jedności jako Jego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2024-05-20T12:13:39Z</dcterms:modified>
</cp:coreProperties>
</file>