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Eber, Miszam, Szemed — który zbudował Ono i Lod wraz z jego osadami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który zbudował Ono i Lod oraz należące do niego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Elfaalowi: Eber, i Misaam, i Samed, który zbudował Ono, i Lod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Elfaal: Heber i Misaam, i Samad: ten zbudował Ono i Lod,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on to zbudował Ono, Lod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Miszeam i Szemed. Ten założył Ono i Lod z jego miasteczkami;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należącymi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Szemed. To on zbudował Ono, Lod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zależnymi od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Алфаала: Овид, Мессаам, Семмир. Цей збудував Оно і Лод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Elpaala to: Eber, Miszam i Szemar, który zbudował Onoi, Lod, i 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Elpaala byli: Eber i Miszam, i Szemed, który zbudował Ono i Lod oraz jego zależne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2024-05-20T02:26:22Z</dcterms:modified>
</cp:coreProperties>
</file>