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nieco z tej krwi na rogach ołtarza kadzidlanego stojącego przed JAHWE w namiocie spotkania, a całą resztę krwi cielca wyleje u podstawy ołtarza całopalnego,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pomaże tą krwią rogi ołtarza wonnego kadzidła, który jest przed JAHWE w Namiocie Zgromadzenia; resztę zaś krwi tego cielca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 kapłan krwią oną rogi ołtarza kadzenia wonnego, przed obliczem Pańskiem, który jest w namiocie zgromadzenia, a ostatek krwi onego cielca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 kadzenia nawdzięczniejszego JAHWE, który jest w przybytku świadectwa, a ostatek wszytek krwie wyleje na podstawek ołtarza całopalenia, który jest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kapłan krwią rogi ołtarza wonnego kadzenia, który stoi wobec Pana w Namiocie Spotkania. Całą zaś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rozmaże nieco z tej krwi po rogach ołtarza kadzenia stojącego przed Panem w Namiocie Zgromadzenia, resztę zaś krwi cielca wyleje u podstawy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krwią rogi ołtarza wonnego kadzenia, który stoi przed JAHWE w Namiocie Spotkania. Całą resztę krwi cielca wyleje na podstawę ołtarza ofiar całopalnych,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krwią rogi ołtarza wonnego kadzenia, który stoi przed JAHWE w Namiocie Spotkania. Pozostałą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[kapłan] nieco krwi na rogi ołtarza z wonnym kadzidłem, który stoi przed Jahwe w Namiocie Zjednoczenia; całą zaś [resztę] krwi cielca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częścią [tej] krwi rogi ołtarza wonnego kadzidła, który jest w Namiocie Wyznaczonych Czasów, przed Bogiem. A całą [pozostałą] krew młodego byka wyleje u podstawy ołtarza oddań wstępujących [ola],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także pomaże krwią narożniki ołtarza do wonnego kadzidła, który jest przed WIEKUISTYM, w Przybytku Zboru. Zaś całą pozostałą krew cielca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posmaruje niewielką ilością krwi rogi ołtarza wonnego kadzidła, który jest w namiocie spotkania, a całą resztę krwi byka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2024-05-20T07:21:26Z</dcterms:modified>
</cp:coreProperties>
</file>