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do mnie Słowo JAHWE tej treści: Co ty widzisz? I odpowiedziałem: Widzę parujący kocioł, a jego lustro od strony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skierował JAHWE do mnie Słowo tej treści: Co widzisz? Odpowiedziałem: Widzę kocioł, bucha parą i nachyla się ku nam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doszło do mnie słowo JAHWE mówiące: Co widzisz? Odpowiedziałem: Widzę wrzący kocioł, a jego przednia strona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skierowana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powtóre, mówiąc: Co widzisz? I rzekłem: Widzę garniec wrzący, a przednia strona jego ku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po wtóre do mnie, mówiąc: Co ty widzisz? I rzekłem: Garniec podpalony ja widzę, a oblicze jego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skierował Pan swoje słowo do mnie: Co widzisz? Odpowiedziałem: Widzę wrzący kocioł, a powierzchnia jego jest od strony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doszło mnie słowo Pana tej treści: Co widzisz? I odpowiedziałem: Widzę rozpalony kocioł, z którego wrzątek wylewa się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doszło do mnie następujące słowo JAHWE: Co widzisz? Odpowiedziałem: Widzę kipiący kocioł, przechylony od strony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JAHWE przemówił do mnie: „Co widzisz?”. Odpowiedziałem: Na północy widzę przechylony kipiący kocioł.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zwrócił się do mnie Jahwe ze słowami: - Co widzisz? Odpowiedziałem: - Widzę kocioł kipiący, którego powierzchnia [przechyla się]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слово було до мене вдруге, кажучи: Що ти бачиш? І я сказав: Баняк під яким горить, і його лице від лиця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mnie słowo WIEKUISTEGO, głosząc: Co widzisz? Więc powiedziałem: Widzę kipiący kocioł, a jego przód skierowany jest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do mnie słowo JAHWE, mówiące: ”Co widzisz?” Odrzekłem: ”Widzę szeroki kocioł, pod który się dmie, a jego otwór jest odwrócony od północy”.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2024-05-17T00:12:53Z</dcterms:modified>
</cp:coreProperties>
</file>