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7"/>
        <w:gridCol w:w="4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znawca Prawa,* wystawiając Go na próbę,** zapytał: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 jeden z nich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[znawca 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próbując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jeden z nich znawca Prawa poddając próbie Go i 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7:30&lt;/x&gt;; &lt;x&gt;490 10:25&lt;/x&gt;; &lt;x&gt;490 11:46&lt;/x&gt;; 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2024-05-20T09:55:14Z</dcterms:modified>
</cp:coreProperties>
</file>