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72"/>
        <w:gridCol w:w="3715"/>
        <w:gridCol w:w="37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wielkie przykazanie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największe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Toć jest nawiętsze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najważniejsze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wielkie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pierwsze i najważniejsze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є перша і найбільша заповідь.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 właśnie jest ta wielka i pierwsza wkazówka.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pierwsze oraz doniosłe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największa i najważniejsza micwa.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największe i pierwsze przykazanie.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jest pierwsze i najważniejsze przykazanie.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2024-05-20T06:45:46Z</dcterms:modified>
</cp:coreProperties>
</file>