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zatem, wysłani przez Ducha Świętego, zeszli do Seleucji,* stamtąd natomiast odpłynęli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wysłani przez Ducha Świętego zeszli do Seleucji. 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 podróż  misyjna  obejmowała lata 45(46)-49 po Chr. i wiodła głównie przez Azję Mn. Paweł pokonał ok. 2.250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4:36&lt;/x&gt;; &lt;x&gt;510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2024-05-20T12:24:35Z</dcterms:modified>
</cp:coreProperties>
</file>