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i cała jej ludność kazali go zabić? Czy raczej król nie przestraszył się PANA? Czy nie przebłagał Go? I czy rzeczywiście JAHWE nie poniechał nieszczęścia, które im zapowiadał? A czy my, zabijając tego człowieka, mamy ściągać na siebie winę za tak straszne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Judy, i Juda? Czy nie ulękli się JAHWE i nie modlili się do JAHWE tak, że JAHWE żałował tego nieszczęścia, jakie zapowiedział przeciwko nim? Przecież ściągniemy na nasze dusze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zaraz dlatego zabili Ezechijasz, król Judzki, i wszystek Juda? izali się nie ulękł Pana, a nie modlił się Panu? I żałował Pan onego złego, które był wyrzekł przeciwko nim: przetoż my złą rzecz czynimy przeciwko duszom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skazał go na śmierć Ezechiasz, król Judzki, i wszytek Juda? Izali się nie bali JAHWE i nie błagali oblicza PANskiego? I żal było JAHWE złego, które był rzekł przeciwko im. A tak my czynimy wielkie złe przeciw duszam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judzki, i cały Juda kazali go zabić? Czy nie uląkł się Pana i nie przebłagał oblicza Pana, tak że Pan pożałował zła, które im zapowiedział? A my mamy obciążyć siebie tak wielką zbrodnią?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skazał go na śmierć Ezechiasz, król Judy, oraz cała Juda? Czy raczej nie uląkł się JAHWE i nie przebłagał oblicza PANA? I Pan nie zesłał nieszczęścia, które im zapowiedział. My zaś mielibyśmy popełnić wielkie zło przeciwko 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Ezechiasz, król Judy, i cały lud skazali go na śmierć? Przecież ulękli się JAHWE i przebłagali JAHWE, a JAHWE z litości nie zesłał na nich nieszczęścia, które zapowiedział. Czyż my mielibyśmy obciążyć się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Ezechiasz, król Judy, i ogół Judejczyków przyprawili go o śmierć? Czyż [raczej] nie ulękli się Jahwe i nie błagali Jahwe, a On z litości nie spełnił zapowiedzianej im groźby nieszczęścia? A my mielibyśmy obciążać nasze dusze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Chiskjasz, król Judy i cały Juda zaraz go uśmiercili? Czy nie wystraszył się WIEKUISTEGO i błagał przed obliczem WIEKUISTEGO, tak, że WIEKUISTY rozmyślił się co do nieszczęścia, które wypowiedział przeciwko nim; a my mamy ściągnąć to wielkie zło na nasze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Ezechiasz, król judzki, wraz ze wszystkimi z Judy, naprawdę go uśmiercił? Czyż nie bał się JAHWE i nie zaczął łagodzić oblicza JAHWE, tak iż JAHWE pożałował nieszczęścia, które zapowiedział przeciwko nim? Ściągamy więc na swe dusze 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2024-05-20T07:40:43Z</dcterms:modified>
</cp:coreProperties>
</file>