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1"/>
        <w:gridCol w:w="183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(Byłaś) cudzołożną żoną, która zamiast swojego męża przyjmuje obcych!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2024-05-20T08:13:50Z</dcterms:modified>
</cp:coreProperties>
</file>