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sędziowie,* będą sądzić według moich praw. We wszystkie moje święta będą przestrzegać moich wskazań i moich ustaw, będą też święcić moje szabaty.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oni występować jako sędziowie, a sądzić będą według moich praw. We wszystkie moje święta będą przestrzegać moich wskazań i moich ustaw; będą też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spór, oni staną, aby sądzić, i będą sądzić według moich sądów. Będą przestrzegali moich praw i moich ustaw we wszystkie moje uroczyste święta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jaki spór, oni się niech stawią do rozsądzania, a według sądów moich rozsądzą go; praw też moich i ustaw moich we wszystkie uroczyste święta moje strzedz będą, a sabaty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spór, stać będą na sądziech moich i sądzić będą. Praw moich i przykazania mego we wszech świętach uroczystych strzec będą, i szabbaty moje święcić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wypadkach spornych mają oni zasiadać w sądzie i rozstrzygać według moich ustaw. Mają oni przestrzegać mych praw i moich nakazów we wszystkie moje święta i 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będą występować jako sędziowie; będą sądzić według moich praw. We wszystkie moje święta będą przestrzegać moich wskazań i moich przepisów i będą święcić moje sabaty.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sporu staną, aby rozsądzać. Będą sądzić według Mojego prawa. Będą przestrzegali Moich praw, Moich nakazów, wszystkich Moich świąt i będą święcić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sprawach spornych oni będą sędziami. Będą sądzić według mojego prawa, będą przestrzegać moich praw i nakazów, będą obchodzić moje święta i będą zachowywać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staną w sporze, aby sądzić. Będą go rozstrzygać według mojego polecenia. Będą przestrzegali moich praw, moich przepisów, wszystkich moich świąt i będą święcili moje 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стоятимуть над судом крови, щоб судити. Вони оправдуватимуть мої оправдання і судитимуть мої суди і зберігатимуть мої закони і мої приписи в усіх моїх празниках, і освячуватимуть мої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zajdzie spór, niech oni staną do rozsądzania; niechaj go rozsądzają według Moich praw. Będą przestrzegali nauk oraz Mych ustaw na wszystkie uroczystości, a Moje szabaty 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oni stawać w sprawie sądowej, żeby sądzić, mają też w niej sądzić według moich sądowniczych rozstrzygnięć. I mają zachowywać moje prawa oraz moje ustawy co do wszystkich mych okresów świątecznych, winni też uświęcać moje sabaty.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19:9-11&lt;/x&gt;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2024-05-20T09:59:01Z</dcterms:modified>
</cp:coreProperties>
</file>