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3375"/>
        <w:gridCol w:w="4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namawianie nie od wzywającego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namawianie nie pochodzi od Tego, który was powołuje.*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przekonywanie nie od Powołującego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namawianie nie od wzywającego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2024-05-20T16:39:22Z</dcterms:modified>
</cp:coreProperties>
</file>