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cały okres sprawowania przez nich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po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Azą,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i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królem Izraela, Baszą,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pomiędzy Asą i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ze sobą wojnę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wszystkie ich dni toczyła się wojna między Asą a Baeszą –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2024-05-17T05:43:21Z</dcterms:modified>
</cp:coreProperties>
</file>