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także chmury wilgocią, rozpędza obłok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wilgocią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 obłok, rozpędza chmurę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obraca w koło według rady jego, aby czynił wszystko, co Bóg rozkaże, na oblicze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pragnie obłoków, a obłoki rozpuszczają światło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chmury rozpędza, obłok rozsiewa swe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chmury gradem i swoją błyskawicą rozpędza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chmury i rozprasza swym światłem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obłoki, chmura rozbłyska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obłoki nasyca wilgocią, a światłem swym chmurę 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вибраного покриває хмара, його світло розжене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też chmury gradem, obłoki rozprasza Swoim światłem,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wilgocią obciąża obłok, jego światło rozprasza kłąb chmur,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2024-05-20T21:34:20Z</dcterms:modified>
</cp:coreProperties>
</file>