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również – nie zlituje się moje oko i nie zmiłuję się. Ich postępki włożę im na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8:32&lt;/x&gt;; &lt;x&gt;330 11:21&lt;/x&gt;; &lt;x&gt;330 16:43&lt;/x&gt;; &lt;x&gt;330 22:31&lt;/x&gt;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2024-06-03T16:40:37Z</dcterms:modified>
</cp:coreProperties>
</file>