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9"/>
        <w:gridCol w:w="50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ten pięć talentów wziąwszy popracował w nich i uczynił inne pięć talentów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otrzymał pięć talentów, poszedł, obrócił nimi i zyskał dalsze pięć.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wyruszywszy, (ten) pięć talentów (co wziął), zaczął działać* nimi i zyskał inne pięć.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Poszedłszy zaś (ten) pięć talentów wziąwszy popracował w nich i uczynił inne pięć talentów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"obracał nimi" (w handlu).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2024-05-20T02:02:37Z</dcterms:modified>
</cp:coreProperties>
</file>