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― Pana ― żniwa, żeby wyrzucił pracowników na ― żniwo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żniwa, aby wygnał robotników na swoje żniwo.*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Poproście więc pana żniwa, żeby wysłał* pracowników na żniwo jego.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Pana żniwa żeby wypuściłby pracowników na żniwo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przyśpieszył wyjście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tedy Pana żniwa, aby wypchnął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Proścież tedy Pana żniwa, aby wysłał robotniki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Pana żniwa, żeby wyprawił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Pana żniwa, aby wyprawił robotników na żniwo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[37b] Proście więc Pana żniwa, aby do swojego żniwa posłał robotników”.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więc Gospodarza, aby posłał robotników na swoje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Благайте ж Господаря жнив, щоб вивів робітників на своє жниво.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ubłagajcie więc od utwierdzającego pana żniwa żeby w jakiś sposób wyrzuciłby niewiadomych działaczy do żniwa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Pana żniwa, aby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się, żeby Pan żniwa posłał robotników do zebrania swego żniwa".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zatem Pana żniwa, aby wysłał pracowników na swe żniwo”.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więc gospodarza, aby posłał więcej pracowników na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"wyrzucił".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2024-05-17T00:53:27Z</dcterms:modified>
</cp:coreProperties>
</file>