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ustanowił je na wieki wieczne, Ustalił porządek, który nie przeminie.*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93:1&lt;/x&gt;; &lt;x&gt;230 96:10&lt;/x&gt;; &lt;x&gt;230 119:91&lt;/x&gt;; &lt;x&gt;300 31:353&lt;/x&gt;; &lt;x&gt;300 33:25&lt;/x&gt;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2024-05-20T12:38:31Z</dcterms:modified>
</cp:coreProperties>
</file>