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zachodu było Morze Wielkie wraz z jego wybrzeżem. Oto granica otaczająca dziedzictwo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Oto granica synów Judy dokoła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zachodnia jest przy morzu wielkiem, i przy granicach jego; tać jest granica synów Juda w okrąg podług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granice synów Juda wokoło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było Wielkie Morze ze swym wybrzeżem. Taka była granica dokoła ziemi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zaś granicą jest Morze Wielkie i jego wybrzeże. Okolona tą granicą ziemia należy do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na zachodzie jest Wielkie Morze i jego wybrzeże. Taka jest granica wokół dziedzictwa potomków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Morze. Taka jest granica wokół posiadłości potomków Judy,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 i jego wybrzeże. Taka jest granica wokół dziedzictwa synów Judy i 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від моря (заходу): Велике море є границею. Це границі синів Юди довкруги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granicę zachodnią tworzy ostatecznie morze Wielkie. Oto wokoło granica synów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Tak przebiegała ze wszystkich stron granica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2024-05-20T12:12:14Z</dcterms:modified>
</cp:coreProperties>
</file>