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4"/>
        <w:gridCol w:w="4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mówi Pan, Bóg, który jest, który był i który nadchodzi,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mówi Pan,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mówi Pan, który jest i który był, i który przyjść ma,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początek i koniec, mówi Pan Bóg, który jest, i który był, i który przydzie: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 Bóg, Który jest, Który był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 (początek i koniec)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mówi Pan,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jest i który był, i który ma przyjść,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mówi Pan, Bóg, Ten, który jest i który był, i który przychodzi,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 jestem Alfa i Omega” - mówi Pan Bóg, który jest, który był i który przychodzi, Wszechmocny!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Alfa i Omega”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Bóg, KTÓRY JEST, KTÓRY BYŁ, KTÓRY PRZYCHODZI, Wszechwładca!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ono Alpha i ono Omega, początek i koniec,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jest i który był i który będzie, on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mówi Pan Bóg, który jest, który był i który przychodzi, Władca wszech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Я альфа й омега, [початок і кінець],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каже Господь Бог,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є, і був, і прийде, - вседержитель!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wypełnienie mówi Pan, Ten będący i który był, i przychodzący,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"Ja jestem A i Z - mówi Adonai -Bóg wojsk niebieskich, Ten, który jest, który był i który nadchodzi".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”Jam jest Alfa i Omega”, mówi Pan Bóg, ”Ten, który jest i który był, i który przychodzi, Wszechmocny”.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który jest Wszechmocnym Panem, mówi: „Ja jestem Alfa i Omega”. On był, jest i nadchodzi!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2024-05-19T19:04:47Z</dcterms:modified>
</cp:coreProperties>
</file>