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4"/>
        <w:gridCol w:w="2014"/>
        <w:gridCol w:w="244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 i Semarytów, i Chamatytów.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2024-05-14T10:55:13Z</dcterms:modified>
</cp:coreProperties>
</file>