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2"/>
        <w:gridCol w:w="1471"/>
        <w:gridCol w:w="6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zatwardził serce faraona i nie posłuchał ich – tak jak JAHWE zapowiedział Mojżeszowi.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2024-05-20T09:56:40Z</dcterms:modified>
</cp:coreProperties>
</file>