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(spływają) na głowę sprawiedliwego, lecz usta bezbożnych skrywają gwałt.*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spływają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Błogosławieństwa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głowie sprawiedliwego, a usta niegodziwych kryją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jest nad głową sprawiedliwego; ale usta bezbożnych pokrywają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Pańskie nad głową sprawiedliwego, a nieprawość usta bezbożnych pokrywa.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 głowie prawego, usta bezbożnych gwałt kryją.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Błogosławieństwo spoczywa na głowie sprawiedliwego, lecz usta bezbożnych kryją bezprawie.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nad głową sprawiedliwego, przemoc kryją usta niegodziwych.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głową prawego jest błogosławieństwo, a w ustach przewrotnego gwałt się kryje.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[spadają] na głowę sprawiedliwego, lecz usta bezbożnych kryją gwałt.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Господне благословення на голові праведного, а невчасний плач покриє уста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głowę sprawiedliwego spływają błogosławieństwa, a usta niegodziwych pokrywa krzywda.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Błogosławieństwa są na głowę prawego, lecz usta niegodziwych kryją gwałt.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Lecz  gwałt  okrywa  usta  bezbożnych. Wg G: lecz usta bezbożnych skrywają żal (l. smutek ) nie na czasie (l. niedojrzały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2024-05-20T18:44:31Z</dcterms:modified>
</cp:coreProperties>
</file>