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Mądrość jest lepsza niż siła, lecz mądrość ubogiego pozostaje w pogardzie, a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Lepsza jest mądrość niż siła. Lecz mądrość ubogiego bywa wzgardzona i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Przetożem ja rzekł: Lepsza jest mądrość, niżeli moc, aczkolwiek mądrość onego ubogiego była wzgardzona, i słów jego 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 ja, iż lepsza jest mądrość niżli moc: czemuż tedy mądrość ubogiego wzgardzona jest i słowo jego nie słuchano?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Lepsza jest mądrość niż siła. Lecz mądrość biednego bywa w pogardzie, a słowa jego nie mają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sobie: Mądrość jest lepsza niż siła, lecz mądrość ubogiego jest w pogardzie i jego słów się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więc do wniosku, że mądrość jest lepsza od siły, lecz mądrość ubogiego spotyka się z pogardą, a jego słów nikt nie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stwierdziłem: Mądrość warta jest więcej niż siła, chociaż w pogardzie jest mądrość ubogiego i nikt nie chce słuchać jego 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sobie: ”Więcej znaczy mądrość niż siła, mądrość ubogiego wszakże zostaje wzgardzona, a słowa jego nie znajdują posłuchu”.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Мудрість краща від сили. І мудрість бідного понижена, і його слів не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pomyślałem: Lepsza jest mądrość niż moc; choć mądrość ubogiego bywa wzgardzoną, a jego słowa nie znajdują posłuchu.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”Mądrość jest lepsza niż potęga; lecz mądrość ubogiego jest w pogardzie, a jego słowa nie znajdują posłuchu”.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2024-05-20T14:13:04Z</dcterms:modified>
</cp:coreProperties>
</file>