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spalił w ogniu, na którym upiekł mięso i zjadł, przyrządził pieczeń i nasycił się. Rozgrzał się i powiedział: Ach, jak mi ciepło przy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tego spala w ogniu, przy drugiej części je mięso — przyrządza pieczeń i syci się. Także grzeje się i mówi: Ach, jak mi ciepło,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jego pali ogniem, przy drugiej części jego mięso je, piecze pieczeń i nasycony bywa; także rozgrzewa się, i mówi: Ehej! rozgrzałem się,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drzewa spalił w ogniu, a przy połowicy jego mięsa się najadł, uwarzył i jarzynę i najadł się, i rozgrzał się, i rzekł: Ach, tociem się rozgrzał,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połowę spala w ogniu i na rozżarzonych węglach piecze mięso; potem zjada pieczeń i nasyca się. Ponadto grzeje się i mówi: Hej! Ale się zagrzałem i korzystam ze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spala w ogniu, przy drugiej jego połowie spożywa mięso, piecze pieczeń i je do syta, nadto ogrzewa się przy tym i mówi: Ej, rozgrzałem się, poczułem ciepło!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drewna spala w ogniu, połowy używa, by upiec mięso. Zjada pieczeń i się nasyca, ogrzewa się i mówi: Ach, jak mi ciepło, gdy patrzę na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używa do rozpalenia ognia, na części piecze mięso. Najada się pieczenią do syta, ogrzewa się i mówi: „Ach, jak mi ciepło, ogień daje mi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[drewna] spala on w ogniu, na drugiej - piecze mięso, je pieczeń i syci się [nią], grzeje się także i mówi: ”Ach, jakże mi ciepło przy ogniu!”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якого половину спалили огнем, і на ньому спікши мясо він зїв і наситився. І загрівшись сказав: Солодко мені, що я зігрівся і побачив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część pali w ogniu, przy części piecze pieczeń, najada się mięsa i nasyca; grzeje się i mówi: Ach, rozgrzałem się, poczułem płomień!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spala w ogniu. Na połowie starannie piecze mięso, które zjada; i staje się syty. Ogrzewa się też i mówi: ”Ha, ogrzałem się. Widziałem blask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2024-06-02T09:26:09Z</dcterms:modified>
</cp:coreProperties>
</file>