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Mnie), opuściłem mój dom,* porzuciłem moje dziedzictwo, to, co najdroższe mojej duszy, wydałem w ręce jej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 : może chodzić o świątynię (np. &lt;x&gt;300 7:2&lt;/x&gt;, 10), naród (np. &lt;x&gt;300 3:18&lt;/x&gt;, 20), Izraelitów (&lt;x&gt;300 2:4&lt;/x&gt;). Czasowniki w &lt;x&gt;300 12:5-17&lt;/x&gt; mogą występować w pf. profetyczym, &lt;x&gt;300 12:7&lt;/x&gt;L.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2024-06-02T09:24:32Z</dcterms:modified>
</cp:coreProperties>
</file>