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swoją twarz i roześmiał się, i powiedział w swoim sercu: Czyż stuletniemu urodzi się dziecko? I czy urodzi Sara, kobieta dziewięćdziesięcioletnia?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2024-05-03T17:18:19Z</dcterms:modified>
</cp:coreProperties>
</file>