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 Lot — i w tej sprawie okażę ci względy. Nie zniszczę tego miasta, które mi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Oto wysłuchałem cię w tej sprawie.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niego: Oto, i wtem wysłuchałem cię, abym nie wywrócił miasta tego, o któremeś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iw tym przyjąłem prośbę twoję, abych nie wywrócił miasta, o któreś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[anioł]: Przychylam się i do tej twojej prośby;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 w tej sprawie biorę wzgląd na ciebie: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 w tej sprawie wysłucham ciebie, i nie zniszczę tego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„Przychylam się i do twojej prośby.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Wysłucham jeszcze i tej prośby twojej: nie zniszczę miasta, o które 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Miałem wzgląd na ciebie także w tej sprawie i nie zburzę tego miasta, o którym mówiłeś.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Ось поважаю я обличчя твоє і це слово, щоб не знищити місто, про яке сказав 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Oto wysłuchałem cię i w tej sprawie, bym nie spustoszył miasta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”Oto okazuję ci względy do tego stopnia, że nie zniszczę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2024-04-30T21:24:24Z</dcterms:modified>
</cp:coreProperties>
</file>