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8"/>
        <w:gridCol w:w="3120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wyszedł do nich do bramy – ale zamknął* za sobą drzwi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wyszedł do nich do wejścia. Zamknął jednak za sobą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wyszedł do nich do wejścia i zamknął za sobą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do nich Lot ze drzwi, i zamknął drzwi za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Wyszedszy do nich Lot, zamknąwszy drzwi za sobą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który wyszedł do nich do wejścia, zaryglowawszy za sobą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wyszedł do nich do bramy, zamknął drzwi za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wyszedł wówczas do nich do drzwi, zamknął je za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wyszedł do nich, stanął przed wejściem i zamknął za sobą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wyszedł do nich przed bramę, zamykając za sobą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Lot wyszedł do nich do wejścia i zamknął drzwi za sobą.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Лот до них до передвіря, двері ж замкнув за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Lot podszedł do nich, do wyjścia oraz zamknął za sobą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Lot wyszedł do nich do wejścia, ale drzwi zamknął za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zamknęli (aniołowie).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2024-05-01T07:32:28Z</dcterms:modified>
</cp:coreProperties>
</file>