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też potomstwie błogosławić się będą wszystkie narody ziemi za to, że byłeś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potomstwie będą błogosławione wszystkie narody ziemi, dlatego że posłuchałeś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twojem wszystkie narody ziemi, dla tego, żeś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twoim wszytkie narody ziemie, żeś był posłuszny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ziemi będą sobie życzyć szczęścia [takiego, jakie jest udziałem] twego potomstwa, dlatego że usłuchałeś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potomstwie twoim błogosławione będą wszystkie narody ziemi za to, że usłuchałeś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błogosławione w twoim potomstwie wszystkie narody ziemi, ponieważ Mnie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posłuchałeś mojego głosu, wszystkie narody ziemi będą życzyły sobie takiego błogosławieństwa, jakie stanie się udziałem twojego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narody ziemi doznają błogosławieństwa za pośrednictwem twojego potomstwa za to, że posłuchałeś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błogosławione przez twoje potomstwo wszystkie narody ziemi, ponieważ posłuchałeś Mojego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благословенні будуть в твоїм насінні всі народи землі, за те, що ти послухав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potomstwie będą błogosławione wszystkie narody ziemi, w nagrodę za to, że usłuchałeś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poprzez twoje potomstwo na pewno będą sobie błogosławić wszystkie narody ziemi – dlatego że posłuchałeś mego głosuʼ”.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2024-04-27T22:40:41Z</dcterms:modified>
</cp:coreProperties>
</file>