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 była bardzo piękna z wyglądu; była dziewicą, nie poznał jej jeszcze mężczyzna. I zeszła do źródła, i napełniła swój dzban – i ruszała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— przepiękna! Panna! Nie obcował z nią żaden mężczyzna. Zeszła do źródła, napełniła dzban i ruszyła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bardzo piękną dziewczyną, dziewicą, z którą nie obcował żaden mężczyzna. Zeszła do studni,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dzieweczka ona była bardzo piękna na wejrzeniu, panna, a której mąż nie uznał; ta przyszedłszy do studni, napełniła wiadro swe, i wracała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Dzieweczka zbytnie śliczna i panna barzo piękna i niepoznana od męża. A zeszła była do studniej i napełniła była wiadro, i wracała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to była bardzo piękna, dziewica, która nie obcowała jeszcze z mężczyzną. Ona to zeszła do źródła i napełniwszy swój dzban, 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ta, bardzo piękna, była dziewicą, która z żadnym mężczyzną jeszcze nie obcowała. Zeszła ona do źródła, napełniła swój dzban i wychodziła.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dziewczyna, jeszcze dziewica, gdyż nie obcował z nią żaden mężczyzna. Zeszła do źródła, napełniła dzban i wracała pod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dziewczyna, dziewica, z którą nie współżył jeszcze żaden mężczyzna. Zeszła do źródła, napełniła dzban wodą i zamierzała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pobiegł naprzeciw niej, mówiąc: - Pozwól mi napić się trochę wody z twego dzbana!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miała bardzo piękny wygląd i była dziewicą, której nie znał mężczyzna. Zeszła do źródła, napełniła dzban i odchodziła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Дівиця ж була дуже гарною на вид, була дівицею, муж її не пізнав. Прийшовши ж до джерела, наповнила відро і пішла.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panna wielce pięknego wyglądu, dziewica, której mężczyzna nie poznał. Zatem zeszła do źródła,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młoda kobieta o bardzo powabnym wyglądzie, dziewica, i jeszcze z nią nie współżył żaden mężczyzna; zeszła ona do źródła i zaczęła napełniać swój dzban na wodę, a potem wyszła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2024-05-05T08:23:01Z</dcterms:modified>
</cp:coreProperties>
</file>