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(potem) wiele dni i zmarła córka Szuy, żona Judy. Gdy Juda odbył po niej żałobę, ruszył (w górę) do Timny, do tych, którzy strzygli jego owce, on i Chira, jego przyjaciel z Adullam.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2024-04-28T07:14:40Z</dcterms:modified>
</cp:coreProperties>
</file>