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Er, pierworodny Judy, niegodziwy w oczach JAHWE, dlatego uśmiercił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 jednak, pierworodny Judy, był w oczach JAHWE niegodziwy. Dlatego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Er, pierworodny Judy, był zły w oczach JAHWE, więc JAHWE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Her, pierworodny Judasów, zły w oczach Pańskich, i zabił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 był pierworodny Judy, złośliwy przed oblicznością PANSKĄ, i od niego zabit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Er, pierworodny syn Judy, był w oczach Pana zły, Pan zesłał na niego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czynił zło przed Panem i dlatego Pan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Er, pierworodny Judy, był zły w oczach Pana, to JAHWE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Er, pierworodny syn Judy, nie podobał się jednak JAHWE, dlatego JAHWE pozbawił 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oczach Jahwe ten Er, pierworodny Judy, okazał się złym i Jahwe pozbawił go życia. 8. Wtedy Juda rzekł do Onana: - Współżyj z żoną twego brata, wypełnij obowiązek jako szwagier i wzbudź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Er, pierworodny Jehudy, był zły w oczach Boga. I Bóg sprawił, że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Ір, первородний Юди, злий перед Господом, і Бог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pierworodny Jehudy Er, był zły w oczach WIEKUISTEGO, więc WIEKUISTY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Er, pierworodny Judy, okazał się zły w oczach Jehowy; dlatego JAHWE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2024-04-27T20:16:35Z</dcterms:modified>
</cp:coreProperties>
</file>