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 o (ich) powodzenie i powiedział: Jak się ma wasz sędziwy ojciec, o którym mi mówiliście? Czy jeszcze żyje?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2024-04-28T00:02:14Z</dcterms:modified>
</cp:coreProperties>
</file>